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2345" w:rsidRPr="00B86882" w:rsidRDefault="002D1E34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AB-2:   </w:t>
      </w:r>
      <w:proofErr w:type="spellStart"/>
      <w:r w:rsidR="00A62345" w:rsidRPr="00B86882">
        <w:rPr>
          <w:rFonts w:ascii="Arial" w:hAnsi="Arial" w:cs="Arial"/>
          <w:b/>
          <w:sz w:val="28"/>
          <w:szCs w:val="28"/>
        </w:rPr>
        <w:t>Standortkundlicher</w:t>
      </w:r>
      <w:proofErr w:type="spellEnd"/>
      <w:r w:rsidR="00A62345" w:rsidRPr="00B86882">
        <w:rPr>
          <w:rFonts w:ascii="Arial" w:hAnsi="Arial" w:cs="Arial"/>
          <w:b/>
          <w:sz w:val="28"/>
          <w:szCs w:val="28"/>
        </w:rPr>
        <w:t xml:space="preserve"> Weinbauatlas Baden-Württemberg</w:t>
      </w:r>
    </w:p>
    <w:p w:rsidR="007B548D" w:rsidRPr="00B86882" w:rsidRDefault="00002837">
      <w:pPr>
        <w:rPr>
          <w:rFonts w:ascii="Arial" w:hAnsi="Arial" w:cs="Arial"/>
          <w:sz w:val="24"/>
          <w:szCs w:val="24"/>
        </w:rPr>
      </w:pPr>
      <w:r w:rsidRPr="00002837">
        <w:rPr>
          <w:rFonts w:ascii="Arial" w:hAnsi="Arial" w:cs="Arial"/>
          <w:b/>
          <w:sz w:val="24"/>
          <w:szCs w:val="24"/>
        </w:rPr>
        <w:t xml:space="preserve">1. </w:t>
      </w:r>
      <w:r w:rsidR="00E540B6">
        <w:rPr>
          <w:rFonts w:ascii="Arial" w:hAnsi="Arial" w:cs="Arial"/>
          <w:b/>
          <w:sz w:val="24"/>
          <w:szCs w:val="24"/>
        </w:rPr>
        <w:t xml:space="preserve">Orientieren Sie sich durch </w:t>
      </w:r>
      <w:r w:rsidRPr="00002837">
        <w:rPr>
          <w:rFonts w:ascii="Arial" w:hAnsi="Arial" w:cs="Arial"/>
          <w:b/>
          <w:sz w:val="24"/>
          <w:szCs w:val="24"/>
        </w:rPr>
        <w:t xml:space="preserve">Öffnen der </w:t>
      </w:r>
      <w:r w:rsidR="00E540B6">
        <w:rPr>
          <w:rFonts w:ascii="Arial" w:hAnsi="Arial" w:cs="Arial"/>
          <w:b/>
          <w:sz w:val="24"/>
          <w:szCs w:val="24"/>
        </w:rPr>
        <w:t>Starts</w:t>
      </w:r>
      <w:r w:rsidRPr="00002837">
        <w:rPr>
          <w:rFonts w:ascii="Arial" w:hAnsi="Arial" w:cs="Arial"/>
          <w:b/>
          <w:sz w:val="24"/>
          <w:szCs w:val="24"/>
        </w:rPr>
        <w:t>eite unter:</w:t>
      </w:r>
      <w:r>
        <w:rPr>
          <w:rFonts w:ascii="Arial" w:hAnsi="Arial" w:cs="Arial"/>
          <w:sz w:val="24"/>
          <w:szCs w:val="24"/>
        </w:rPr>
        <w:t xml:space="preserve">  </w:t>
      </w:r>
      <w:hyperlink r:id="rId6" w:history="1">
        <w:r w:rsidR="00A62345" w:rsidRPr="00B86882">
          <w:rPr>
            <w:rStyle w:val="Hyperlink"/>
            <w:rFonts w:ascii="Arial" w:hAnsi="Arial" w:cs="Arial"/>
            <w:sz w:val="24"/>
            <w:szCs w:val="24"/>
          </w:rPr>
          <w:t>http://www.lgrb.uni-freiburg.de/lgrb/weinbauatlas</w:t>
        </w:r>
      </w:hyperlink>
    </w:p>
    <w:p w:rsidR="00A62345" w:rsidRPr="00BE4704" w:rsidRDefault="00304220">
      <w:pPr>
        <w:rPr>
          <w:rFonts w:ascii="Arial" w:hAnsi="Arial" w:cs="Arial"/>
          <w:b/>
          <w:sz w:val="24"/>
          <w:szCs w:val="24"/>
        </w:rPr>
      </w:pPr>
      <w:r w:rsidRPr="00304220"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09.15pt;margin-top:9pt;width:411pt;height:404.25pt;z-index:251658240">
            <v:textbox>
              <w:txbxContent>
                <w:p w:rsidR="00B86882" w:rsidRDefault="00B86882">
                  <w:r w:rsidRPr="00B86882"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5200650" cy="5220500"/>
                        <wp:effectExtent l="19050" t="0" r="0" b="0"/>
                        <wp:docPr id="5" name="Bild 1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 t="3025" r="44958" b="857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00650" cy="5220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D4DF6" w:rsidRPr="003D4DF6">
        <w:t xml:space="preserve">  </w:t>
      </w:r>
      <w:r w:rsidR="00661D04">
        <w:t xml:space="preserve">                                 </w:t>
      </w:r>
      <w:r w:rsidR="00661D04" w:rsidRPr="00BE4704">
        <w:rPr>
          <w:rFonts w:ascii="Arial" w:hAnsi="Arial" w:cs="Arial"/>
          <w:b/>
          <w:sz w:val="24"/>
          <w:szCs w:val="24"/>
        </w:rPr>
        <w:t>M1</w:t>
      </w:r>
    </w:p>
    <w:p w:rsidR="00160000" w:rsidRDefault="00160000"/>
    <w:p w:rsidR="00160000" w:rsidRDefault="00160000"/>
    <w:p w:rsidR="00160000" w:rsidRDefault="00160000"/>
    <w:p w:rsidR="00160000" w:rsidRDefault="00160000"/>
    <w:p w:rsidR="00160000" w:rsidRDefault="00160000"/>
    <w:p w:rsidR="00160000" w:rsidRDefault="00304220">
      <w:r>
        <w:rPr>
          <w:noProof/>
          <w:lang w:eastAsia="de-DE"/>
        </w:rPr>
        <w:pict>
          <v:shape id="_x0000_s1029" type="#_x0000_t202" style="position:absolute;margin-left:-1.1pt;margin-top:13.85pt;width:64.5pt;height:27.75pt;z-index:251659264" strokecolor="white [3212]">
            <v:textbox>
              <w:txbxContent>
                <w:p w:rsidR="00AC0164" w:rsidRPr="00AC0164" w:rsidRDefault="00AC0164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AC0164">
                    <w:rPr>
                      <w:rFonts w:ascii="Arial" w:hAnsi="Arial" w:cs="Arial"/>
                      <w:sz w:val="28"/>
                      <w:szCs w:val="28"/>
                    </w:rPr>
                    <w:t>Inhalte</w:t>
                  </w:r>
                </w:p>
              </w:txbxContent>
            </v:textbox>
          </v:shape>
        </w:pict>
      </w:r>
    </w:p>
    <w:p w:rsidR="00160000" w:rsidRDefault="00304220">
      <w:r>
        <w:rPr>
          <w:noProof/>
          <w:lang w:eastAsia="de-DE"/>
        </w:rPr>
        <w:pict>
          <v:shape id="_x0000_s1039" type="#_x0000_t202" style="position:absolute;margin-left:-25.85pt;margin-top:16.15pt;width:81.75pt;height:82.5pt;z-index:251669504" strokecolor="white [3212]">
            <v:textbox>
              <w:txbxContent>
                <w:p w:rsidR="003C5E59" w:rsidRPr="003C5E59" w:rsidRDefault="003C5E59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Klicken auf ein Icon öffnet den Inhalt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55.9pt;margin-top:4.9pt;width:45.75pt;height:0;z-index:251660288" o:connectortype="straight">
            <v:stroke endarrow="block"/>
          </v:shape>
        </w:pict>
      </w:r>
    </w:p>
    <w:p w:rsidR="00160000" w:rsidRDefault="00304220">
      <w:r>
        <w:rPr>
          <w:noProof/>
          <w:lang w:eastAsia="de-DE"/>
        </w:rPr>
        <w:pict>
          <v:shape id="_x0000_s1040" type="#_x0000_t32" style="position:absolute;margin-left:55.9pt;margin-top:1.25pt;width:45.75pt;height:0;z-index:251670528" o:connectortype="straight">
            <v:stroke endarrow="block"/>
          </v:shape>
        </w:pict>
      </w:r>
    </w:p>
    <w:p w:rsidR="00160000" w:rsidRDefault="00304220">
      <w:r>
        <w:rPr>
          <w:noProof/>
          <w:lang w:eastAsia="de-DE"/>
        </w:rPr>
        <w:pict>
          <v:shape id="_x0000_s1031" type="#_x0000_t202" style="position:absolute;margin-left:577.15pt;margin-top:11.8pt;width:121.5pt;height:99.75pt;z-index:251661312" strokecolor="white [3212]">
            <v:textbox>
              <w:txbxContent>
                <w:p w:rsidR="00AC0164" w:rsidRPr="00AC0164" w:rsidRDefault="00AC0164">
                  <w:pPr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</w:rPr>
                    <w:t>s</w:t>
                  </w:r>
                  <w:r w:rsidRPr="00AC0164">
                    <w:rPr>
                      <w:rFonts w:ascii="Arial" w:hAnsi="Arial" w:cs="Arial"/>
                      <w:sz w:val="28"/>
                      <w:szCs w:val="28"/>
                    </w:rPr>
                    <w:t>ensitive Karte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: ermöglicht direkten Zugang zu </w:t>
                  </w:r>
                  <w:r w:rsidR="00C62754">
                    <w:rPr>
                      <w:rFonts w:ascii="Arial" w:hAnsi="Arial" w:cs="Arial"/>
                      <w:sz w:val="28"/>
                      <w:szCs w:val="28"/>
                    </w:rPr>
                    <w:t>Weinbau-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>Bereichen</w:t>
                  </w:r>
                </w:p>
              </w:txbxContent>
            </v:textbox>
          </v:shape>
        </w:pict>
      </w:r>
    </w:p>
    <w:p w:rsidR="00160000" w:rsidRDefault="00304220">
      <w:r>
        <w:rPr>
          <w:noProof/>
          <w:lang w:eastAsia="de-DE"/>
        </w:rPr>
        <w:pict>
          <v:shape id="_x0000_s1032" type="#_x0000_t32" style="position:absolute;margin-left:527.65pt;margin-top:-.15pt;width:45pt;height:.05pt;flip:x;z-index:251662336" o:connectortype="straight">
            <v:stroke endarrow="block"/>
          </v:shape>
        </w:pict>
      </w:r>
    </w:p>
    <w:p w:rsidR="00160000" w:rsidRDefault="00160000"/>
    <w:p w:rsidR="00160000" w:rsidRDefault="00160000"/>
    <w:p w:rsidR="00160000" w:rsidRDefault="00160000"/>
    <w:p w:rsidR="00160000" w:rsidRDefault="00160000"/>
    <w:p w:rsidR="00160000" w:rsidRDefault="00160000"/>
    <w:p w:rsidR="00FB0EEC" w:rsidRDefault="00002837" w:rsidP="00324716">
      <w:pPr>
        <w:spacing w:after="0"/>
        <w:rPr>
          <w:rFonts w:ascii="Arial" w:hAnsi="Arial" w:cs="Arial"/>
          <w:b/>
          <w:sz w:val="24"/>
          <w:szCs w:val="24"/>
        </w:rPr>
      </w:pPr>
      <w:r w:rsidRPr="00002837">
        <w:rPr>
          <w:rFonts w:ascii="Arial" w:hAnsi="Arial" w:cs="Arial"/>
          <w:b/>
          <w:sz w:val="24"/>
          <w:szCs w:val="24"/>
        </w:rPr>
        <w:lastRenderedPageBreak/>
        <w:t xml:space="preserve">2. </w:t>
      </w:r>
      <w:r w:rsidR="00324716">
        <w:rPr>
          <w:rFonts w:ascii="Arial" w:hAnsi="Arial" w:cs="Arial"/>
          <w:b/>
          <w:sz w:val="24"/>
          <w:szCs w:val="24"/>
        </w:rPr>
        <w:t xml:space="preserve">Informieren Sie sich über den gewünschten Weinbaubereich: </w:t>
      </w:r>
    </w:p>
    <w:p w:rsidR="00C07A6C" w:rsidRDefault="00FB0EEC" w:rsidP="00324716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r w:rsidR="00324716" w:rsidRPr="00FB0EEC">
        <w:rPr>
          <w:rFonts w:ascii="Arial" w:hAnsi="Arial" w:cs="Arial"/>
          <w:sz w:val="24"/>
          <w:szCs w:val="24"/>
        </w:rPr>
        <w:t>Klicken Sie dazu auf die gewünschte Weinbauregion auf der Karte</w:t>
      </w:r>
      <w:r w:rsidR="00C07A6C">
        <w:rPr>
          <w:rFonts w:ascii="Arial" w:hAnsi="Arial" w:cs="Arial"/>
          <w:sz w:val="24"/>
          <w:szCs w:val="24"/>
        </w:rPr>
        <w:t xml:space="preserve"> oder auf das Icon ‚Beschreibung Weinbaubereiche‘ und danach  </w:t>
      </w:r>
    </w:p>
    <w:p w:rsidR="00FB0EEC" w:rsidRDefault="00C07A6C" w:rsidP="00324716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auf die Fotos</w:t>
      </w:r>
      <w:r w:rsidR="00FB0EEC">
        <w:rPr>
          <w:rFonts w:ascii="Arial" w:hAnsi="Arial" w:cs="Arial"/>
          <w:sz w:val="24"/>
          <w:szCs w:val="24"/>
        </w:rPr>
        <w:t>.</w:t>
      </w:r>
    </w:p>
    <w:p w:rsidR="00E4383C" w:rsidRDefault="00FB0EEC" w:rsidP="00546218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b) A</w:t>
      </w:r>
      <w:r w:rsidR="00324716" w:rsidRPr="00FB0EEC">
        <w:rPr>
          <w:rFonts w:ascii="Arial" w:hAnsi="Arial" w:cs="Arial"/>
          <w:sz w:val="24"/>
          <w:szCs w:val="24"/>
        </w:rPr>
        <w:t xml:space="preserve">rbeiten Sie </w:t>
      </w:r>
      <w:r w:rsidRPr="00FB0EEC">
        <w:rPr>
          <w:rFonts w:ascii="Arial" w:hAnsi="Arial" w:cs="Arial"/>
          <w:sz w:val="24"/>
          <w:szCs w:val="24"/>
        </w:rPr>
        <w:t xml:space="preserve">aus dem Portrait </w:t>
      </w:r>
      <w:r w:rsidR="00546218">
        <w:rPr>
          <w:rFonts w:ascii="Arial" w:hAnsi="Arial" w:cs="Arial"/>
          <w:sz w:val="24"/>
          <w:szCs w:val="24"/>
        </w:rPr>
        <w:t xml:space="preserve">eines ausgewählten Weinbaubereichs </w:t>
      </w:r>
      <w:r w:rsidR="00E4383C">
        <w:rPr>
          <w:rFonts w:ascii="Arial" w:hAnsi="Arial" w:cs="Arial"/>
          <w:sz w:val="24"/>
          <w:szCs w:val="24"/>
        </w:rPr>
        <w:t xml:space="preserve">(z.B. Kaiserstuhl und </w:t>
      </w:r>
      <w:proofErr w:type="spellStart"/>
      <w:r w:rsidR="00E4383C">
        <w:rPr>
          <w:rFonts w:ascii="Arial" w:hAnsi="Arial" w:cs="Arial"/>
          <w:sz w:val="24"/>
          <w:szCs w:val="24"/>
        </w:rPr>
        <w:t>Tuniberg</w:t>
      </w:r>
      <w:proofErr w:type="spellEnd"/>
      <w:r w:rsidR="00E4383C">
        <w:rPr>
          <w:rFonts w:ascii="Arial" w:hAnsi="Arial" w:cs="Arial"/>
          <w:sz w:val="24"/>
          <w:szCs w:val="24"/>
        </w:rPr>
        <w:t xml:space="preserve">) </w:t>
      </w:r>
      <w:r w:rsidRPr="00FB0EEC">
        <w:rPr>
          <w:rFonts w:ascii="Arial" w:hAnsi="Arial" w:cs="Arial"/>
          <w:sz w:val="24"/>
          <w:szCs w:val="24"/>
        </w:rPr>
        <w:t xml:space="preserve">die </w:t>
      </w:r>
      <w:r w:rsidR="00546218">
        <w:rPr>
          <w:rFonts w:ascii="Arial" w:hAnsi="Arial" w:cs="Arial"/>
          <w:sz w:val="24"/>
          <w:szCs w:val="24"/>
        </w:rPr>
        <w:t>für den Weinanbau</w:t>
      </w:r>
      <w:r w:rsidRPr="00FB0EEC">
        <w:rPr>
          <w:rFonts w:ascii="Arial" w:hAnsi="Arial" w:cs="Arial"/>
          <w:sz w:val="24"/>
          <w:szCs w:val="24"/>
        </w:rPr>
        <w:t xml:space="preserve"> </w:t>
      </w:r>
      <w:r w:rsidR="00E4383C">
        <w:rPr>
          <w:rFonts w:ascii="Arial" w:hAnsi="Arial" w:cs="Arial"/>
          <w:sz w:val="24"/>
          <w:szCs w:val="24"/>
        </w:rPr>
        <w:t xml:space="preserve"> </w:t>
      </w:r>
    </w:p>
    <w:p w:rsidR="00160000" w:rsidRDefault="00E4383C" w:rsidP="00546218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  <w:r w:rsidR="00546218">
        <w:rPr>
          <w:rFonts w:ascii="Arial" w:hAnsi="Arial" w:cs="Arial"/>
          <w:sz w:val="24"/>
          <w:szCs w:val="24"/>
        </w:rPr>
        <w:t xml:space="preserve">wesentlichen </w:t>
      </w:r>
      <w:r w:rsidR="00FB0EEC" w:rsidRPr="00FB0EEC">
        <w:rPr>
          <w:rFonts w:ascii="Arial" w:hAnsi="Arial" w:cs="Arial"/>
          <w:sz w:val="24"/>
          <w:szCs w:val="24"/>
        </w:rPr>
        <w:t>Standort</w:t>
      </w:r>
      <w:r w:rsidR="00546218">
        <w:rPr>
          <w:rFonts w:ascii="Arial" w:hAnsi="Arial" w:cs="Arial"/>
          <w:sz w:val="24"/>
          <w:szCs w:val="24"/>
        </w:rPr>
        <w:t>eigenschaften der Region heraus.</w:t>
      </w:r>
    </w:p>
    <w:p w:rsidR="00287666" w:rsidRPr="00290944" w:rsidRDefault="00304220" w:rsidP="00324716">
      <w:pPr>
        <w:spacing w:after="0"/>
        <w:rPr>
          <w:rFonts w:ascii="Arial" w:hAnsi="Arial" w:cs="Arial"/>
          <w:b/>
          <w:sz w:val="24"/>
          <w:szCs w:val="24"/>
        </w:rPr>
      </w:pPr>
      <w:r w:rsidRPr="00304220">
        <w:rPr>
          <w:rFonts w:ascii="Arial" w:hAnsi="Arial" w:cs="Arial"/>
          <w:noProof/>
          <w:sz w:val="24"/>
          <w:szCs w:val="24"/>
          <w:lang w:eastAsia="de-DE"/>
        </w:rPr>
        <w:pict>
          <v:shape id="_x0000_s1033" type="#_x0000_t202" style="position:absolute;margin-left:40.9pt;margin-top:7.4pt;width:294pt;height:405pt;z-index:251663360">
            <v:textbox style="mso-next-textbox:#_x0000_s1033">
              <w:txbxContent>
                <w:p w:rsidR="005E798B" w:rsidRDefault="005E798B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3484085" cy="4914900"/>
                        <wp:effectExtent l="19050" t="0" r="2065" b="0"/>
                        <wp:docPr id="133" name="Bild 1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80750" cy="49101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90944">
        <w:rPr>
          <w:rFonts w:ascii="Arial" w:hAnsi="Arial" w:cs="Arial"/>
          <w:sz w:val="24"/>
          <w:szCs w:val="24"/>
        </w:rPr>
        <w:t xml:space="preserve">      </w:t>
      </w:r>
      <w:r w:rsidR="00290944">
        <w:rPr>
          <w:rFonts w:ascii="Arial" w:hAnsi="Arial" w:cs="Arial"/>
          <w:b/>
          <w:sz w:val="24"/>
          <w:szCs w:val="24"/>
        </w:rPr>
        <w:t>M2</w:t>
      </w:r>
    </w:p>
    <w:p w:rsidR="00E953FD" w:rsidRDefault="00287666" w:rsidP="00324716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       </w:t>
      </w:r>
      <w:r w:rsidR="0020697F">
        <w:rPr>
          <w:rFonts w:ascii="Arial" w:hAnsi="Arial" w:cs="Arial"/>
          <w:sz w:val="24"/>
          <w:szCs w:val="24"/>
        </w:rPr>
        <w:t xml:space="preserve">  </w:t>
      </w:r>
      <w:r w:rsidR="00290944">
        <w:rPr>
          <w:rFonts w:ascii="Arial" w:hAnsi="Arial" w:cs="Arial"/>
          <w:sz w:val="24"/>
          <w:szCs w:val="24"/>
        </w:rPr>
        <w:t xml:space="preserve">         </w:t>
      </w:r>
      <w:r w:rsidR="0020697F" w:rsidRPr="00850114">
        <w:rPr>
          <w:rFonts w:ascii="Arial" w:hAnsi="Arial" w:cs="Arial"/>
          <w:b/>
          <w:sz w:val="24"/>
          <w:szCs w:val="24"/>
        </w:rPr>
        <w:t>Inhaltliche Aspekte:</w:t>
      </w:r>
    </w:p>
    <w:p w:rsidR="00E953FD" w:rsidRPr="00E953FD" w:rsidRDefault="00304220" w:rsidP="00E953F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35" type="#_x0000_t202" style="position:absolute;margin-left:367.15pt;margin-top:9.4pt;width:161.25pt;height:69pt;z-index:251665408">
            <v:textbox style="mso-next-textbox:#_x0000_s1035">
              <w:txbxContent>
                <w:p w:rsidR="00062365" w:rsidRDefault="00062365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1819275" cy="733425"/>
                        <wp:effectExtent l="19050" t="0" r="9525" b="0"/>
                        <wp:docPr id="135" name="Bild 1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19275" cy="733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34" type="#_x0000_t202" style="position:absolute;margin-left:535.9pt;margin-top:9.4pt;width:161.25pt;height:69pt;z-index:251664384">
            <v:textbox style="mso-next-textbox:#_x0000_s1034">
              <w:txbxContent>
                <w:p w:rsidR="005E798B" w:rsidRDefault="00062365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1807845" cy="500634"/>
                        <wp:effectExtent l="19050" t="0" r="1905" b="0"/>
                        <wp:docPr id="134" name="Bild 1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07845" cy="5006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953FD" w:rsidRP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P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304220" w:rsidP="00E953F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36" type="#_x0000_t202" style="position:absolute;margin-left:367.15pt;margin-top:12.8pt;width:161.25pt;height:61.5pt;z-index:251666432">
            <v:textbox style="mso-next-textbox:#_x0000_s1036">
              <w:txbxContent>
                <w:p w:rsidR="00062365" w:rsidRDefault="00652385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1781175" cy="752475"/>
                        <wp:effectExtent l="19050" t="0" r="9525" b="0"/>
                        <wp:docPr id="137" name="Bild 1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1175" cy="752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37" type="#_x0000_t202" style="position:absolute;margin-left:535.9pt;margin-top:12.8pt;width:161.25pt;height:61.5pt;z-index:251667456">
            <v:textbox style="mso-next-textbox:#_x0000_s1037">
              <w:txbxContent>
                <w:p w:rsidR="00652385" w:rsidRDefault="00652385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1855470" cy="723158"/>
                        <wp:effectExtent l="19050" t="0" r="0" b="0"/>
                        <wp:docPr id="139" name="Bild 1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55470" cy="72315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87666" w:rsidRDefault="00287666" w:rsidP="00E953FD">
      <w:pPr>
        <w:rPr>
          <w:rFonts w:ascii="Arial" w:hAnsi="Arial" w:cs="Arial"/>
          <w:sz w:val="24"/>
          <w:szCs w:val="24"/>
        </w:rPr>
      </w:pP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304220" w:rsidP="00E953F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38" type="#_x0000_t202" style="position:absolute;margin-left:357.4pt;margin-top:7.95pt;width:350.25pt;height:170.25pt;z-index:251668480">
            <v:textbox style="mso-next-textbox:#_x0000_s1038">
              <w:txbxContent>
                <w:p w:rsidR="00652385" w:rsidRDefault="00652385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4318714" cy="2028825"/>
                        <wp:effectExtent l="19050" t="0" r="5636" b="0"/>
                        <wp:docPr id="140" name="Bild 14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21595" cy="203017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E953FD" w:rsidRDefault="00E953FD" w:rsidP="00E953FD">
      <w:pPr>
        <w:rPr>
          <w:rFonts w:ascii="Arial" w:hAnsi="Arial" w:cs="Arial"/>
          <w:sz w:val="24"/>
          <w:szCs w:val="24"/>
        </w:rPr>
      </w:pPr>
    </w:p>
    <w:p w:rsidR="009603B8" w:rsidRDefault="00243E89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3</w:t>
      </w:r>
      <w:r w:rsidR="009603B8">
        <w:rPr>
          <w:rFonts w:ascii="Arial" w:hAnsi="Arial" w:cs="Arial"/>
          <w:b/>
          <w:sz w:val="24"/>
          <w:szCs w:val="24"/>
        </w:rPr>
        <w:t>.</w:t>
      </w:r>
      <w:r w:rsidR="007973AA">
        <w:rPr>
          <w:rFonts w:ascii="Arial" w:hAnsi="Arial" w:cs="Arial"/>
          <w:b/>
          <w:sz w:val="24"/>
          <w:szCs w:val="24"/>
        </w:rPr>
        <w:t xml:space="preserve"> Analysieren Sie die Standortqualität einer Einzellage im ausgewählten Weinbaubereich mithilfe der Kartenanwendung:</w:t>
      </w:r>
    </w:p>
    <w:p w:rsidR="007973AA" w:rsidRDefault="009603B8" w:rsidP="009603B8">
      <w:pPr>
        <w:spacing w:after="0"/>
        <w:rPr>
          <w:rFonts w:ascii="Arial" w:hAnsi="Arial" w:cs="Arial"/>
          <w:sz w:val="24"/>
          <w:szCs w:val="24"/>
        </w:rPr>
      </w:pPr>
      <w:r w:rsidRPr="007973AA">
        <w:rPr>
          <w:rFonts w:ascii="Arial" w:hAnsi="Arial" w:cs="Arial"/>
          <w:sz w:val="24"/>
          <w:szCs w:val="24"/>
        </w:rPr>
        <w:t>a)</w:t>
      </w:r>
      <w:r w:rsidR="007973AA">
        <w:rPr>
          <w:rFonts w:ascii="Arial" w:hAnsi="Arial" w:cs="Arial"/>
          <w:sz w:val="24"/>
          <w:szCs w:val="24"/>
        </w:rPr>
        <w:t xml:space="preserve"> </w:t>
      </w:r>
      <w:r w:rsidR="005B3CB1">
        <w:rPr>
          <w:rFonts w:ascii="Arial" w:hAnsi="Arial" w:cs="Arial"/>
          <w:sz w:val="24"/>
          <w:szCs w:val="24"/>
        </w:rPr>
        <w:t>Wählen Sie einen Bereich aus (hier</w:t>
      </w:r>
      <w:r w:rsidR="005B3CB1" w:rsidRPr="005B3CB1">
        <w:rPr>
          <w:rFonts w:ascii="Arial" w:hAnsi="Arial" w:cs="Arial"/>
          <w:i/>
          <w:sz w:val="24"/>
          <w:szCs w:val="24"/>
        </w:rPr>
        <w:t>: Kaiserstuhl</w:t>
      </w:r>
      <w:r w:rsidR="005B3CB1">
        <w:rPr>
          <w:rFonts w:ascii="Arial" w:hAnsi="Arial" w:cs="Arial"/>
          <w:sz w:val="24"/>
          <w:szCs w:val="24"/>
        </w:rPr>
        <w:t xml:space="preserve">) sowie eine gewünschte Einzellage aus der Übersichtsliste (hier: </w:t>
      </w:r>
      <w:r w:rsidR="005B3CB1" w:rsidRPr="00307EE5">
        <w:rPr>
          <w:rFonts w:ascii="Arial" w:hAnsi="Arial" w:cs="Arial"/>
          <w:i/>
          <w:sz w:val="24"/>
          <w:szCs w:val="24"/>
        </w:rPr>
        <w:t>Bassgeige</w:t>
      </w:r>
      <w:r w:rsidR="005B3CB1">
        <w:rPr>
          <w:rFonts w:ascii="Arial" w:hAnsi="Arial" w:cs="Arial"/>
          <w:sz w:val="24"/>
          <w:szCs w:val="24"/>
        </w:rPr>
        <w:t>)</w:t>
      </w:r>
    </w:p>
    <w:p w:rsidR="00307EE5" w:rsidRPr="00307EE5" w:rsidRDefault="00307EE5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  <w:r>
        <w:rPr>
          <w:rFonts w:ascii="Arial" w:hAnsi="Arial" w:cs="Arial"/>
          <w:b/>
          <w:sz w:val="24"/>
          <w:szCs w:val="24"/>
        </w:rPr>
        <w:t xml:space="preserve">und klicken Sie auf </w:t>
      </w:r>
      <w:r w:rsidR="001E24AB">
        <w:rPr>
          <w:rFonts w:ascii="Arial" w:hAnsi="Arial" w:cs="Arial"/>
          <w:b/>
          <w:sz w:val="24"/>
          <w:szCs w:val="24"/>
        </w:rPr>
        <w:t>‚</w:t>
      </w:r>
      <w:r>
        <w:rPr>
          <w:rFonts w:ascii="Arial" w:hAnsi="Arial" w:cs="Arial"/>
          <w:b/>
          <w:sz w:val="24"/>
          <w:szCs w:val="24"/>
        </w:rPr>
        <w:t>Karte anfragen</w:t>
      </w:r>
      <w:r w:rsidR="001E24AB">
        <w:rPr>
          <w:rFonts w:ascii="Arial" w:hAnsi="Arial" w:cs="Arial"/>
          <w:b/>
          <w:sz w:val="24"/>
          <w:szCs w:val="24"/>
        </w:rPr>
        <w:t>‘</w:t>
      </w:r>
      <w:r>
        <w:rPr>
          <w:rFonts w:ascii="Arial" w:hAnsi="Arial" w:cs="Arial"/>
          <w:b/>
          <w:sz w:val="24"/>
          <w:szCs w:val="24"/>
        </w:rPr>
        <w:t xml:space="preserve"> (hier: </w:t>
      </w:r>
      <w:r w:rsidR="00D7083E">
        <w:rPr>
          <w:rFonts w:ascii="Arial" w:hAnsi="Arial" w:cs="Arial"/>
          <w:b/>
          <w:i/>
          <w:sz w:val="24"/>
          <w:szCs w:val="24"/>
        </w:rPr>
        <w:t>M4</w:t>
      </w:r>
      <w:r>
        <w:rPr>
          <w:rFonts w:ascii="Arial" w:hAnsi="Arial" w:cs="Arial"/>
          <w:b/>
          <w:sz w:val="24"/>
          <w:szCs w:val="24"/>
        </w:rPr>
        <w:t>).</w:t>
      </w:r>
    </w:p>
    <w:p w:rsidR="00D7083E" w:rsidRDefault="009603B8" w:rsidP="009603B8">
      <w:pPr>
        <w:spacing w:after="0"/>
        <w:rPr>
          <w:rFonts w:ascii="Arial" w:hAnsi="Arial" w:cs="Arial"/>
          <w:sz w:val="24"/>
          <w:szCs w:val="24"/>
        </w:rPr>
      </w:pPr>
      <w:r w:rsidRPr="007973AA">
        <w:rPr>
          <w:rFonts w:ascii="Arial" w:hAnsi="Arial" w:cs="Arial"/>
          <w:sz w:val="24"/>
          <w:szCs w:val="24"/>
        </w:rPr>
        <w:t>b)</w:t>
      </w:r>
      <w:r w:rsidR="00426BF9">
        <w:rPr>
          <w:rFonts w:ascii="Arial" w:hAnsi="Arial" w:cs="Arial"/>
          <w:sz w:val="24"/>
          <w:szCs w:val="24"/>
        </w:rPr>
        <w:t xml:space="preserve"> </w:t>
      </w:r>
      <w:r w:rsidR="00243E89">
        <w:rPr>
          <w:rFonts w:ascii="Arial" w:hAnsi="Arial" w:cs="Arial"/>
          <w:sz w:val="24"/>
          <w:szCs w:val="24"/>
        </w:rPr>
        <w:t>Arbeiten Sie die wesentlichen Informationen aus den Kartenthemen heraus</w:t>
      </w:r>
      <w:r w:rsidR="00661D04">
        <w:rPr>
          <w:rFonts w:ascii="Arial" w:hAnsi="Arial" w:cs="Arial"/>
          <w:sz w:val="24"/>
          <w:szCs w:val="24"/>
        </w:rPr>
        <w:t xml:space="preserve">. </w:t>
      </w:r>
      <w:r w:rsidR="00D7083E">
        <w:rPr>
          <w:rFonts w:ascii="Arial" w:hAnsi="Arial" w:cs="Arial"/>
          <w:sz w:val="24"/>
          <w:szCs w:val="24"/>
        </w:rPr>
        <w:t xml:space="preserve">Vergrößern Sie dazu über die Kartennavigation den  </w:t>
      </w:r>
    </w:p>
    <w:p w:rsidR="00D7083E" w:rsidRDefault="00D7083E" w:rsidP="009603B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gewünschten Kartenbereich und beginnen Sie mit den Kartenthemen wie folgt:</w:t>
      </w:r>
      <w:r w:rsidR="00661D04">
        <w:rPr>
          <w:rFonts w:ascii="Arial" w:hAnsi="Arial" w:cs="Arial"/>
          <w:sz w:val="24"/>
          <w:szCs w:val="24"/>
        </w:rPr>
        <w:t xml:space="preserve"> </w:t>
      </w:r>
    </w:p>
    <w:p w:rsidR="00D7083E" w:rsidRDefault="00304220" w:rsidP="009603B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pict>
          <v:rect id="_x0000_s1051" style="position:absolute;margin-left:482.65pt;margin-top:12.55pt;width:21pt;height:21.75pt;z-index:251680768">
            <v:textbox>
              <w:txbxContent>
                <w:p w:rsidR="00ED6AA4" w:rsidRDefault="00ED6AA4" w:rsidP="00ED6AA4">
                  <w:pPr>
                    <w:jc w:val="center"/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■</w:t>
                  </w:r>
                </w:p>
              </w:txbxContent>
            </v:textbox>
          </v:rect>
        </w:pict>
      </w:r>
      <w:r w:rsidR="00D7083E">
        <w:rPr>
          <w:rFonts w:ascii="Arial" w:hAnsi="Arial" w:cs="Arial"/>
          <w:sz w:val="24"/>
          <w:szCs w:val="24"/>
        </w:rPr>
        <w:t xml:space="preserve">    - Klicken </w:t>
      </w:r>
      <w:r w:rsidR="00661D04">
        <w:rPr>
          <w:rFonts w:ascii="Arial" w:hAnsi="Arial" w:cs="Arial"/>
          <w:sz w:val="24"/>
          <w:szCs w:val="24"/>
        </w:rPr>
        <w:t xml:space="preserve">Sie </w:t>
      </w:r>
      <w:r w:rsidR="00D7083E">
        <w:rPr>
          <w:rFonts w:ascii="Arial" w:hAnsi="Arial" w:cs="Arial"/>
          <w:sz w:val="24"/>
          <w:szCs w:val="24"/>
        </w:rPr>
        <w:t xml:space="preserve">bei jedem Thema auf </w:t>
      </w:r>
      <w:r w:rsidR="00661D04">
        <w:rPr>
          <w:rFonts w:ascii="Arial" w:hAnsi="Arial" w:cs="Arial"/>
          <w:sz w:val="24"/>
          <w:szCs w:val="24"/>
        </w:rPr>
        <w:t xml:space="preserve">das linke Icon (hier: </w:t>
      </w:r>
      <w:r w:rsidR="00661D04">
        <w:rPr>
          <w:rFonts w:ascii="Arial" w:hAnsi="Arial" w:cs="Arial"/>
          <w:i/>
          <w:sz w:val="24"/>
          <w:szCs w:val="24"/>
        </w:rPr>
        <w:t>Boden</w:t>
      </w:r>
      <w:r w:rsidR="00661D04">
        <w:rPr>
          <w:rFonts w:ascii="Arial" w:hAnsi="Arial" w:cs="Arial"/>
          <w:sz w:val="24"/>
          <w:szCs w:val="24"/>
        </w:rPr>
        <w:t xml:space="preserve">) </w:t>
      </w:r>
      <w:r w:rsidR="00D7083E">
        <w:rPr>
          <w:rFonts w:ascii="Arial" w:hAnsi="Arial" w:cs="Arial"/>
          <w:sz w:val="24"/>
          <w:szCs w:val="24"/>
        </w:rPr>
        <w:t xml:space="preserve"> und starten Sie die Kartenanfrage.</w:t>
      </w:r>
      <w:r w:rsidR="00661D04">
        <w:rPr>
          <w:rFonts w:ascii="Arial" w:hAnsi="Arial" w:cs="Arial"/>
          <w:sz w:val="24"/>
          <w:szCs w:val="24"/>
        </w:rPr>
        <w:t xml:space="preserve"> </w:t>
      </w:r>
      <w:r w:rsidR="00D7083E">
        <w:rPr>
          <w:rFonts w:ascii="Arial" w:hAnsi="Arial" w:cs="Arial"/>
          <w:sz w:val="24"/>
          <w:szCs w:val="24"/>
        </w:rPr>
        <w:t xml:space="preserve"> </w:t>
      </w:r>
    </w:p>
    <w:p w:rsidR="00421B12" w:rsidRDefault="00D7083E" w:rsidP="009603B8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  <w:r w:rsidR="00ED6AA4">
        <w:rPr>
          <w:rFonts w:ascii="Arial" w:hAnsi="Arial" w:cs="Arial"/>
          <w:sz w:val="24"/>
          <w:szCs w:val="24"/>
        </w:rPr>
        <w:t>- Lassen Sie sich die Themeninfo ‚</w:t>
      </w:r>
      <w:r w:rsidR="00ED6AA4" w:rsidRPr="00ED6AA4">
        <w:rPr>
          <w:rFonts w:ascii="Arial" w:hAnsi="Arial" w:cs="Arial"/>
          <w:b/>
          <w:sz w:val="24"/>
          <w:szCs w:val="24"/>
        </w:rPr>
        <w:t>i</w:t>
      </w:r>
      <w:r w:rsidR="00ED6AA4">
        <w:rPr>
          <w:rFonts w:ascii="Arial" w:hAnsi="Arial" w:cs="Arial"/>
          <w:sz w:val="24"/>
          <w:szCs w:val="24"/>
        </w:rPr>
        <w:t>‘ anzeigen (jeweils mittleres Icon) sowie die Legende         (jeweils rechtes Icon)</w:t>
      </w:r>
      <w:r w:rsidR="00421B12">
        <w:rPr>
          <w:rFonts w:ascii="Arial" w:hAnsi="Arial" w:cs="Arial"/>
          <w:sz w:val="24"/>
          <w:szCs w:val="24"/>
        </w:rPr>
        <w:t>.</w:t>
      </w:r>
      <w:r w:rsidR="00ED6AA4">
        <w:rPr>
          <w:rFonts w:ascii="Arial" w:hAnsi="Arial" w:cs="Arial"/>
          <w:sz w:val="24"/>
          <w:szCs w:val="24"/>
        </w:rPr>
        <w:t xml:space="preserve">      </w:t>
      </w:r>
    </w:p>
    <w:p w:rsidR="00EF098B" w:rsidRDefault="00304220" w:rsidP="009603B8">
      <w:pPr>
        <w:spacing w:after="0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de-DE"/>
        </w:rPr>
        <w:pict>
          <v:shape id="_x0000_s1056" type="#_x0000_t202" style="position:absolute;margin-left:627.4pt;margin-top:12.3pt;width:111pt;height:24pt;z-index:251685888" strokecolor="white [3212]">
            <v:textbox>
              <w:txbxContent>
                <w:p w:rsidR="00AC11D2" w:rsidRPr="00AC11D2" w:rsidRDefault="00AC11D2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Kartennavigation</w:t>
                  </w:r>
                </w:p>
              </w:txbxContent>
            </v:textbox>
          </v:shape>
        </w:pict>
      </w:r>
      <w:r w:rsidR="00421B12">
        <w:rPr>
          <w:rFonts w:ascii="Arial" w:hAnsi="Arial" w:cs="Arial"/>
          <w:sz w:val="24"/>
          <w:szCs w:val="24"/>
        </w:rPr>
        <w:t xml:space="preserve">      </w:t>
      </w:r>
      <w:r w:rsidR="00421B12">
        <w:rPr>
          <w:rFonts w:ascii="Arial" w:hAnsi="Arial" w:cs="Arial"/>
          <w:color w:val="FF0000"/>
          <w:sz w:val="24"/>
          <w:szCs w:val="24"/>
        </w:rPr>
        <w:t>Vergleichen Sie die Standortnummer der Böden und Gesteine am besten mit einem Ausdruck der Legende!</w:t>
      </w:r>
      <w:r w:rsidR="00F10DB0">
        <w:rPr>
          <w:rFonts w:ascii="Arial" w:hAnsi="Arial" w:cs="Arial"/>
          <w:color w:val="FF0000"/>
          <w:sz w:val="24"/>
          <w:szCs w:val="24"/>
        </w:rPr>
        <w:t xml:space="preserve"> (vgl. AB-4, AB-5)</w:t>
      </w:r>
    </w:p>
    <w:p w:rsidR="009603B8" w:rsidRPr="00EF098B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 w:rsidRPr="00304220">
        <w:rPr>
          <w:rFonts w:ascii="Arial" w:hAnsi="Arial" w:cs="Arial"/>
          <w:noProof/>
          <w:color w:val="FF0000"/>
          <w:sz w:val="24"/>
          <w:szCs w:val="24"/>
          <w:lang w:eastAsia="de-DE"/>
        </w:rPr>
        <w:pict>
          <v:shape id="_x0000_s1057" type="#_x0000_t32" style="position:absolute;margin-left:666.4pt;margin-top:15.2pt;width:2.25pt;height:62.25pt;flip:x;z-index:251686912" o:connectortype="straight">
            <v:stroke endarrow="block"/>
          </v:shape>
        </w:pict>
      </w:r>
      <w:r w:rsidR="00EF098B">
        <w:rPr>
          <w:rFonts w:ascii="Arial" w:hAnsi="Arial" w:cs="Arial"/>
          <w:color w:val="FF0000"/>
          <w:sz w:val="24"/>
          <w:szCs w:val="24"/>
        </w:rPr>
        <w:t xml:space="preserve">   </w:t>
      </w:r>
      <w:r w:rsidR="00EF098B" w:rsidRPr="00EF098B">
        <w:rPr>
          <w:rFonts w:ascii="Arial" w:hAnsi="Arial" w:cs="Arial"/>
          <w:b/>
          <w:sz w:val="24"/>
          <w:szCs w:val="24"/>
        </w:rPr>
        <w:t xml:space="preserve"> - </w:t>
      </w:r>
      <w:r w:rsidR="00EF098B">
        <w:rPr>
          <w:rFonts w:ascii="Arial" w:hAnsi="Arial" w:cs="Arial"/>
          <w:b/>
          <w:sz w:val="24"/>
          <w:szCs w:val="24"/>
        </w:rPr>
        <w:t>Sichern Sie alle Ergebnisse nach jedem Arbeitsschritt auf AB-3.</w:t>
      </w:r>
      <w:r w:rsidR="00ED6AA4" w:rsidRPr="00EF098B">
        <w:rPr>
          <w:rFonts w:ascii="Arial" w:hAnsi="Arial" w:cs="Arial"/>
          <w:b/>
          <w:sz w:val="24"/>
          <w:szCs w:val="24"/>
        </w:rPr>
        <w:t xml:space="preserve">    </w:t>
      </w: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46" type="#_x0000_t202" style="position:absolute;margin-left:13.15pt;margin-top:13.2pt;width:269.25pt;height:266.25pt;z-index:251675648">
            <v:textbox>
              <w:txbxContent>
                <w:p w:rsidR="009603B8" w:rsidRDefault="009603B8" w:rsidP="009603B8">
                  <w:r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3316851" cy="3238500"/>
                        <wp:effectExtent l="19050" t="0" r="0" b="0"/>
                        <wp:docPr id="2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 t="21773" r="45494" b="65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16851" cy="3238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50" type="#_x0000_t202" style="position:absolute;margin-left:327.4pt;margin-top:13.2pt;width:366.75pt;height:296.25pt;z-index:251679744">
            <v:textbox>
              <w:txbxContent>
                <w:p w:rsidR="00426BF9" w:rsidRDefault="00AC11D2">
                  <w:r w:rsidRPr="00AC11D2"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4465320" cy="3686883"/>
                        <wp:effectExtent l="19050" t="0" r="0" b="0"/>
                        <wp:docPr id="7" name="Bild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 t="21345" r="45168" b="621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465320" cy="36868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E4704">
        <w:rPr>
          <w:rFonts w:ascii="Arial" w:hAnsi="Arial" w:cs="Arial"/>
          <w:b/>
          <w:sz w:val="24"/>
          <w:szCs w:val="24"/>
        </w:rPr>
        <w:t>M3                                                                                        M4</w:t>
      </w: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rect id="_x0000_s1052" style="position:absolute;margin-left:292.9pt;margin-top:14.1pt;width:26.25pt;height:28.5pt;z-index:251681792" strokecolor="white [3212]">
            <v:textbox>
              <w:txbxContent>
                <w:p w:rsidR="00262B52" w:rsidRPr="00262B52" w:rsidRDefault="00262B52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b)</w:t>
                  </w:r>
                </w:p>
              </w:txbxContent>
            </v:textbox>
          </v:rect>
        </w:pict>
      </w: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53" type="#_x0000_t32" style="position:absolute;margin-left:314.65pt;margin-top:14pt;width:28.5pt;height:21pt;z-index:251682816" o:connectortype="straight">
            <v:stroke endarrow="block"/>
          </v:shape>
        </w:pict>
      </w: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47" type="#_x0000_t202" style="position:absolute;margin-left:-37.85pt;margin-top:7pt;width:36pt;height:26.25pt;z-index:251676672" strokecolor="white [3212]">
            <v:textbox>
              <w:txbxContent>
                <w:p w:rsidR="005B3CB1" w:rsidRPr="005B3CB1" w:rsidRDefault="005B3CB1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a)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48" type="#_x0000_t32" style="position:absolute;margin-left:-20.6pt;margin-top:7pt;width:37.5pt;height:0;z-index:251677696" o:connectortype="straight">
            <v:stroke endarrow="block"/>
          </v:shape>
        </w:pict>
      </w: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49" type="#_x0000_t32" style="position:absolute;margin-left:-20.6pt;margin-top:12.85pt;width:37.5pt;height:0;z-index:251678720" o:connectortype="straight">
            <v:stroke endarrow="block"/>
          </v:shape>
        </w:pict>
      </w: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55" type="#_x0000_t32" style="position:absolute;margin-left:455.65pt;margin-top:2.7pt;width:101.25pt;height:61.5pt;flip:y;z-index:251684864" o:connectortype="straight">
            <v:stroke endarrow="block"/>
          </v:shape>
        </w:pict>
      </w:r>
    </w:p>
    <w:p w:rsidR="009603B8" w:rsidRDefault="009603B8" w:rsidP="009603B8">
      <w:pPr>
        <w:spacing w:after="0"/>
        <w:rPr>
          <w:rFonts w:ascii="Arial" w:hAnsi="Arial" w:cs="Arial"/>
          <w:b/>
          <w:sz w:val="24"/>
          <w:szCs w:val="24"/>
        </w:rPr>
      </w:pPr>
    </w:p>
    <w:p w:rsidR="009603B8" w:rsidRDefault="00304220" w:rsidP="009603B8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pict>
          <v:shape id="_x0000_s1054" type="#_x0000_t202" style="position:absolute;margin-left:436.15pt;margin-top:32.45pt;width:220.5pt;height:24pt;z-index:251683840" strokecolor="white [3212]">
            <v:textbox>
              <w:txbxContent>
                <w:p w:rsidR="00AC11D2" w:rsidRPr="00AC11D2" w:rsidRDefault="00AC11D2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AC11D2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62 </w:t>
                  </w: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 </w:t>
                  </w:r>
                  <w:r w:rsidRPr="00AC11D2">
                    <w:rPr>
                      <w:rFonts w:ascii="Arial" w:hAnsi="Arial" w:cs="Arial"/>
                      <w:sz w:val="24"/>
                      <w:szCs w:val="24"/>
                    </w:rPr>
                    <w:t xml:space="preserve">tiefgründige, </w:t>
                  </w:r>
                  <w:proofErr w:type="spellStart"/>
                  <w:r w:rsidRPr="00AC11D2">
                    <w:rPr>
                      <w:rFonts w:ascii="Arial" w:hAnsi="Arial" w:cs="Arial"/>
                      <w:sz w:val="24"/>
                      <w:szCs w:val="24"/>
                    </w:rPr>
                    <w:t>schluffige</w:t>
                  </w:r>
                  <w:proofErr w:type="spellEnd"/>
                  <w:r w:rsidRPr="00AC11D2">
                    <w:rPr>
                      <w:rFonts w:ascii="Arial" w:hAnsi="Arial" w:cs="Arial"/>
                      <w:sz w:val="24"/>
                      <w:szCs w:val="24"/>
                    </w:rPr>
                    <w:t xml:space="preserve"> Lössböden</w:t>
                  </w:r>
                </w:p>
              </w:txbxContent>
            </v:textbox>
          </v:shape>
        </w:pict>
      </w:r>
    </w:p>
    <w:p w:rsidR="00E953FD" w:rsidRDefault="0052626E" w:rsidP="00D55CFD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4</w:t>
      </w:r>
      <w:r w:rsidR="00E953FD">
        <w:rPr>
          <w:rFonts w:ascii="Arial" w:hAnsi="Arial" w:cs="Arial"/>
          <w:b/>
          <w:sz w:val="24"/>
          <w:szCs w:val="24"/>
        </w:rPr>
        <w:t xml:space="preserve">. </w:t>
      </w:r>
      <w:r w:rsidR="004812F7">
        <w:rPr>
          <w:rFonts w:ascii="Arial" w:hAnsi="Arial" w:cs="Arial"/>
          <w:b/>
          <w:sz w:val="24"/>
          <w:szCs w:val="24"/>
        </w:rPr>
        <w:t>Analysieren Sie die Standortqualität einer Einzellage</w:t>
      </w:r>
      <w:r w:rsidR="002047DE">
        <w:rPr>
          <w:rFonts w:ascii="Arial" w:hAnsi="Arial" w:cs="Arial"/>
          <w:b/>
          <w:sz w:val="24"/>
          <w:szCs w:val="24"/>
        </w:rPr>
        <w:t xml:space="preserve"> im ausgewählten Weinbaubereich</w:t>
      </w:r>
      <w:r w:rsidR="00C1617B">
        <w:rPr>
          <w:rFonts w:ascii="Arial" w:hAnsi="Arial" w:cs="Arial"/>
          <w:b/>
          <w:sz w:val="24"/>
          <w:szCs w:val="24"/>
        </w:rPr>
        <w:t xml:space="preserve"> mithilfe von Diagrammen</w:t>
      </w:r>
      <w:r w:rsidR="004812F7">
        <w:rPr>
          <w:rFonts w:ascii="Arial" w:hAnsi="Arial" w:cs="Arial"/>
          <w:b/>
          <w:sz w:val="24"/>
          <w:szCs w:val="24"/>
        </w:rPr>
        <w:t>:</w:t>
      </w:r>
    </w:p>
    <w:p w:rsidR="004A2B35" w:rsidRDefault="00D55CFD" w:rsidP="004A2B3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a)</w:t>
      </w:r>
      <w:r w:rsidR="004A2B35">
        <w:rPr>
          <w:rFonts w:ascii="Arial" w:hAnsi="Arial" w:cs="Arial"/>
          <w:sz w:val="24"/>
          <w:szCs w:val="24"/>
        </w:rPr>
        <w:t xml:space="preserve"> </w:t>
      </w:r>
      <w:r w:rsidR="004A2B35" w:rsidRPr="00FB0EEC">
        <w:rPr>
          <w:rFonts w:ascii="Arial" w:hAnsi="Arial" w:cs="Arial"/>
          <w:sz w:val="24"/>
          <w:szCs w:val="24"/>
        </w:rPr>
        <w:t xml:space="preserve">Klicken Sie dazu auf </w:t>
      </w:r>
      <w:r w:rsidR="004A2B35">
        <w:rPr>
          <w:rFonts w:ascii="Arial" w:hAnsi="Arial" w:cs="Arial"/>
          <w:sz w:val="24"/>
          <w:szCs w:val="24"/>
        </w:rPr>
        <w:t xml:space="preserve">der Startseite auf das Icon ‚Beschreibung Einzellage‘ und wählen sie eine Einzellage im ausgewählten  </w:t>
      </w:r>
    </w:p>
    <w:p w:rsidR="004A2B35" w:rsidRDefault="004A2B35" w:rsidP="004A2B3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Weinbaubereich aus.  </w:t>
      </w:r>
    </w:p>
    <w:p w:rsidR="004A2B35" w:rsidRDefault="004A2B35" w:rsidP="004A2B3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</w:t>
      </w:r>
      <w:r w:rsidR="00C629A2">
        <w:rPr>
          <w:rFonts w:ascii="Arial" w:hAnsi="Arial" w:cs="Arial"/>
          <w:sz w:val="24"/>
          <w:szCs w:val="24"/>
        </w:rPr>
        <w:t>Klicken Sie auf PDF und a</w:t>
      </w:r>
      <w:r w:rsidR="00A718AA">
        <w:rPr>
          <w:rFonts w:ascii="Arial" w:hAnsi="Arial" w:cs="Arial"/>
          <w:sz w:val="24"/>
          <w:szCs w:val="24"/>
        </w:rPr>
        <w:t xml:space="preserve">rbeiten Sie die Standortqualität </w:t>
      </w:r>
      <w:r w:rsidR="00C629A2">
        <w:rPr>
          <w:rFonts w:ascii="Arial" w:hAnsi="Arial" w:cs="Arial"/>
          <w:sz w:val="24"/>
          <w:szCs w:val="24"/>
        </w:rPr>
        <w:t xml:space="preserve">mithilfe einer Tabelle </w:t>
      </w:r>
      <w:r w:rsidR="00A718AA">
        <w:rPr>
          <w:rFonts w:ascii="Arial" w:hAnsi="Arial" w:cs="Arial"/>
          <w:sz w:val="24"/>
          <w:szCs w:val="24"/>
        </w:rPr>
        <w:t>heraus</w:t>
      </w:r>
      <w:r w:rsidR="00C629A2">
        <w:rPr>
          <w:rFonts w:ascii="Arial" w:hAnsi="Arial" w:cs="Arial"/>
          <w:sz w:val="24"/>
          <w:szCs w:val="24"/>
        </w:rPr>
        <w:t xml:space="preserve"> (vgl. AB</w:t>
      </w:r>
      <w:r w:rsidR="00755E5B">
        <w:rPr>
          <w:rFonts w:ascii="Arial" w:hAnsi="Arial" w:cs="Arial"/>
          <w:sz w:val="24"/>
          <w:szCs w:val="24"/>
        </w:rPr>
        <w:t>-3</w:t>
      </w:r>
      <w:r w:rsidR="00C629A2">
        <w:rPr>
          <w:rFonts w:ascii="Arial" w:hAnsi="Arial" w:cs="Arial"/>
          <w:sz w:val="24"/>
          <w:szCs w:val="24"/>
        </w:rPr>
        <w:t>)</w:t>
      </w:r>
      <w:r w:rsidR="00A718AA">
        <w:rPr>
          <w:rFonts w:ascii="Arial" w:hAnsi="Arial" w:cs="Arial"/>
          <w:sz w:val="24"/>
          <w:szCs w:val="24"/>
        </w:rPr>
        <w:t>.</w:t>
      </w:r>
      <w:r w:rsidR="00C629A2">
        <w:rPr>
          <w:rFonts w:ascii="Arial" w:hAnsi="Arial" w:cs="Arial"/>
          <w:sz w:val="24"/>
          <w:szCs w:val="24"/>
        </w:rPr>
        <w:t xml:space="preserve"> </w:t>
      </w:r>
    </w:p>
    <w:p w:rsidR="00C629A2" w:rsidRDefault="00C629A2" w:rsidP="004A2B35">
      <w:pPr>
        <w:spacing w:after="0"/>
        <w:rPr>
          <w:rFonts w:ascii="Arial" w:hAnsi="Arial" w:cs="Arial"/>
          <w:sz w:val="24"/>
          <w:szCs w:val="24"/>
        </w:rPr>
      </w:pPr>
    </w:p>
    <w:p w:rsidR="004A2B35" w:rsidRDefault="004A2B35" w:rsidP="004A2B3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  <w:r w:rsidR="007E103A">
        <w:rPr>
          <w:rFonts w:ascii="Arial" w:hAnsi="Arial" w:cs="Arial"/>
          <w:sz w:val="24"/>
          <w:szCs w:val="24"/>
        </w:rPr>
        <w:t xml:space="preserve">                                                                          AB-3: Beispiel</w:t>
      </w:r>
    </w:p>
    <w:p w:rsidR="00D55CFD" w:rsidRPr="00D55CFD" w:rsidRDefault="00304220" w:rsidP="00D55CFD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42" type="#_x0000_t202" style="position:absolute;margin-left:1.9pt;margin-top:10.2pt;width:250.5pt;height:348pt;z-index:251672576">
            <v:textbox>
              <w:txbxContent>
                <w:p w:rsidR="00E943C8" w:rsidRDefault="00E943C8">
                  <w:r w:rsidRPr="00E943C8">
                    <w:rPr>
                      <w:noProof/>
                      <w:lang w:eastAsia="de-DE"/>
                    </w:rPr>
                    <w:drawing>
                      <wp:inline distT="0" distB="0" distL="0" distR="0">
                        <wp:extent cx="3005100" cy="4181475"/>
                        <wp:effectExtent l="19050" t="0" r="4800" b="0"/>
                        <wp:docPr id="9" name="Bild 1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 l="36134" t="26218" r="34349" b="80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10232" cy="41886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de-DE"/>
        </w:rPr>
        <w:pict>
          <v:shape id="_x0000_s1041" type="#_x0000_t202" style="position:absolute;margin-left:252.4pt;margin-top:5.7pt;width:453pt;height:362.25pt;z-index:251671552" strokecolor="white [3212]">
            <v:textbox>
              <w:txbxContent>
                <w:tbl>
                  <w:tblPr>
                    <w:tblStyle w:val="Tabellengitternetz"/>
                    <w:tblW w:w="0" w:type="auto"/>
                    <w:tblLook w:val="04A0"/>
                  </w:tblPr>
                  <w:tblGrid>
                    <w:gridCol w:w="4644"/>
                    <w:gridCol w:w="4253"/>
                  </w:tblGrid>
                  <w:tr w:rsidR="00C629A2" w:rsidTr="00AB6AF9">
                    <w:tc>
                      <w:tcPr>
                        <w:tcW w:w="4644" w:type="dxa"/>
                      </w:tcPr>
                      <w:p w:rsidR="00C629A2" w:rsidRPr="00C629A2" w:rsidRDefault="00C629A2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C629A2">
                          <w:rPr>
                            <w:rFonts w:ascii="Arial" w:hAnsi="Arial" w:cs="Arial"/>
                            <w:b/>
                          </w:rPr>
                          <w:t>Standortfaktoren</w:t>
                        </w:r>
                      </w:p>
                    </w:tc>
                    <w:tc>
                      <w:tcPr>
                        <w:tcW w:w="4253" w:type="dxa"/>
                      </w:tcPr>
                      <w:p w:rsidR="00C629A2" w:rsidRDefault="00C629A2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C629A2">
                          <w:rPr>
                            <w:rFonts w:ascii="Arial" w:hAnsi="Arial" w:cs="Arial"/>
                            <w:b/>
                          </w:rPr>
                          <w:t>Einzellage</w:t>
                        </w:r>
                        <w:r w:rsidR="00910918">
                          <w:rPr>
                            <w:rFonts w:ascii="Arial" w:hAnsi="Arial" w:cs="Arial"/>
                            <w:b/>
                          </w:rPr>
                          <w:t xml:space="preserve">: </w:t>
                        </w:r>
                        <w:r w:rsidR="00557763">
                          <w:rPr>
                            <w:rFonts w:ascii="Arial" w:hAnsi="Arial" w:cs="Arial"/>
                            <w:b/>
                          </w:rPr>
                          <w:t xml:space="preserve">  </w:t>
                        </w:r>
                        <w:r w:rsidR="00910918" w:rsidRPr="00810C33">
                          <w:rPr>
                            <w:rFonts w:ascii="Lucida Handwriting" w:hAnsi="Lucida Handwriting" w:cs="Arial"/>
                            <w:b/>
                          </w:rPr>
                          <w:t>Bassgeige/</w:t>
                        </w:r>
                      </w:p>
                      <w:p w:rsidR="00910918" w:rsidRPr="00C629A2" w:rsidRDefault="00910918" w:rsidP="00910918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 xml:space="preserve">Bereich:      </w:t>
                        </w:r>
                        <w:r w:rsidR="00557763">
                          <w:rPr>
                            <w:rFonts w:ascii="Arial" w:hAnsi="Arial" w:cs="Arial"/>
                            <w:b/>
                          </w:rPr>
                          <w:t xml:space="preserve">  </w:t>
                        </w:r>
                        <w:r w:rsidRPr="00810C33">
                          <w:rPr>
                            <w:rFonts w:ascii="Lucida Handwriting" w:hAnsi="Lucida Handwriting" w:cs="Arial"/>
                            <w:b/>
                          </w:rPr>
                          <w:t>Kaiserstuhl</w:t>
                        </w:r>
                      </w:p>
                    </w:tc>
                  </w:tr>
                  <w:tr w:rsidR="004350B0" w:rsidTr="00AB6AF9">
                    <w:tc>
                      <w:tcPr>
                        <w:tcW w:w="4644" w:type="dxa"/>
                      </w:tcPr>
                      <w:p w:rsidR="004350B0" w:rsidRDefault="004350B0">
                        <w:r>
                          <w:t>Boden</w:t>
                        </w:r>
                      </w:p>
                      <w:p w:rsidR="004350B0" w:rsidRDefault="004350B0"/>
                    </w:tc>
                    <w:tc>
                      <w:tcPr>
                        <w:tcW w:w="4253" w:type="dxa"/>
                      </w:tcPr>
                      <w:p w:rsidR="004350B0" w:rsidRPr="003A5635" w:rsidRDefault="009445E7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tiefgründige Lössböden</w:t>
                        </w:r>
                      </w:p>
                    </w:tc>
                  </w:tr>
                  <w:tr w:rsidR="004350B0" w:rsidTr="00AB6AF9">
                    <w:tc>
                      <w:tcPr>
                        <w:tcW w:w="4644" w:type="dxa"/>
                      </w:tcPr>
                      <w:p w:rsidR="004350B0" w:rsidRDefault="004350B0">
                        <w:r>
                          <w:t>Geologie</w:t>
                        </w:r>
                      </w:p>
                      <w:p w:rsidR="004350B0" w:rsidRDefault="004350B0"/>
                    </w:tc>
                    <w:tc>
                      <w:tcPr>
                        <w:tcW w:w="4253" w:type="dxa"/>
                      </w:tcPr>
                      <w:p w:rsidR="004350B0" w:rsidRPr="003A5635" w:rsidRDefault="00252254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Löss, z.T. Vulkanit</w:t>
                        </w:r>
                      </w:p>
                    </w:tc>
                  </w:tr>
                  <w:tr w:rsidR="00C629A2" w:rsidTr="00AB6AF9">
                    <w:tc>
                      <w:tcPr>
                        <w:tcW w:w="4644" w:type="dxa"/>
                      </w:tcPr>
                      <w:p w:rsidR="00C629A2" w:rsidRDefault="00910918">
                        <w:r>
                          <w:t>Niederschlag/Jahr (in mm)</w:t>
                        </w:r>
                      </w:p>
                      <w:p w:rsidR="003A5635" w:rsidRDefault="003A5635"/>
                    </w:tc>
                    <w:tc>
                      <w:tcPr>
                        <w:tcW w:w="4253" w:type="dxa"/>
                      </w:tcPr>
                      <w:p w:rsidR="00C629A2" w:rsidRPr="003A5635" w:rsidRDefault="00910918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800-1100</w:t>
                        </w:r>
                      </w:p>
                    </w:tc>
                  </w:tr>
                  <w:tr w:rsidR="00C629A2" w:rsidTr="00AB6AF9">
                    <w:tc>
                      <w:tcPr>
                        <w:tcW w:w="4644" w:type="dxa"/>
                      </w:tcPr>
                      <w:p w:rsidR="00C629A2" w:rsidRDefault="00910918">
                        <w:r>
                          <w:t>Temperatur/Jahresmittel (in °C)</w:t>
                        </w:r>
                      </w:p>
                      <w:p w:rsidR="003A5635" w:rsidRDefault="003A5635"/>
                    </w:tc>
                    <w:tc>
                      <w:tcPr>
                        <w:tcW w:w="4253" w:type="dxa"/>
                      </w:tcPr>
                      <w:p w:rsidR="00C629A2" w:rsidRPr="003A5635" w:rsidRDefault="00910918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9-10</w:t>
                        </w:r>
                      </w:p>
                    </w:tc>
                  </w:tr>
                  <w:tr w:rsidR="00C629A2" w:rsidTr="00AB6AF9">
                    <w:tc>
                      <w:tcPr>
                        <w:tcW w:w="4644" w:type="dxa"/>
                      </w:tcPr>
                      <w:p w:rsidR="00C629A2" w:rsidRDefault="00210E67">
                        <w:r>
                          <w:t>Hangneigung (in %)</w:t>
                        </w:r>
                      </w:p>
                    </w:tc>
                    <w:tc>
                      <w:tcPr>
                        <w:tcW w:w="4253" w:type="dxa"/>
                      </w:tcPr>
                      <w:p w:rsidR="00C629A2" w:rsidRPr="003A5635" w:rsidRDefault="00210E67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 xml:space="preserve">auf 40% Fläche: </w:t>
                        </w:r>
                        <w:r w:rsidR="00557763"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 xml:space="preserve">     0-</w:t>
                        </w: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10</w:t>
                        </w:r>
                      </w:p>
                      <w:p w:rsidR="00557763" w:rsidRPr="003A5635" w:rsidRDefault="00557763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auf 10% Fläche:       &gt;50</w:t>
                        </w:r>
                      </w:p>
                      <w:p w:rsidR="00557763" w:rsidRPr="003A5635" w:rsidRDefault="00557763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auf ca.  6% Fläche:    10-20</w:t>
                        </w:r>
                      </w:p>
                      <w:p w:rsidR="00557763" w:rsidRPr="003A5635" w:rsidRDefault="00557763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auf ca. je 5% Fläche: 20-30, 30-40, 40-50</w:t>
                        </w:r>
                      </w:p>
                    </w:tc>
                  </w:tr>
                  <w:tr w:rsidR="00C629A2" w:rsidTr="00AB6AF9">
                    <w:tc>
                      <w:tcPr>
                        <w:tcW w:w="4644" w:type="dxa"/>
                      </w:tcPr>
                      <w:p w:rsidR="00C629A2" w:rsidRDefault="00AB6AF9" w:rsidP="00AB6AF9">
                        <w:r>
                          <w:t>Exposition (Himmelsrichtung)</w:t>
                        </w:r>
                      </w:p>
                      <w:p w:rsidR="003A5635" w:rsidRDefault="003A5635" w:rsidP="00AB6AF9"/>
                    </w:tc>
                    <w:tc>
                      <w:tcPr>
                        <w:tcW w:w="4253" w:type="dxa"/>
                      </w:tcPr>
                      <w:p w:rsidR="00C629A2" w:rsidRPr="003A5635" w:rsidRDefault="00AB6AF9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v.a. nach W (17%), NW, SW</w:t>
                        </w:r>
                      </w:p>
                    </w:tc>
                  </w:tr>
                  <w:tr w:rsidR="00C629A2" w:rsidTr="00AB6AF9">
                    <w:tc>
                      <w:tcPr>
                        <w:tcW w:w="4644" w:type="dxa"/>
                      </w:tcPr>
                      <w:p w:rsidR="00E218E5" w:rsidRDefault="00AB6AF9">
                        <w:r>
                          <w:t xml:space="preserve">Direkte Sonneneinstrahlung (Sept-Okt)/(in </w:t>
                        </w:r>
                        <w:proofErr w:type="spellStart"/>
                        <w:r>
                          <w:t>kWh</w:t>
                        </w:r>
                        <w:proofErr w:type="spellEnd"/>
                        <w:r w:rsidR="00E218E5">
                          <w:t xml:space="preserve">  </w:t>
                        </w:r>
                      </w:p>
                      <w:p w:rsidR="00C629A2" w:rsidRDefault="00E218E5">
                        <w:r>
                          <w:t xml:space="preserve">  zu % der Zeit</w:t>
                        </w:r>
                        <w:r w:rsidR="00AB6AF9">
                          <w:t>)</w:t>
                        </w:r>
                      </w:p>
                    </w:tc>
                    <w:tc>
                      <w:tcPr>
                        <w:tcW w:w="4253" w:type="dxa"/>
                      </w:tcPr>
                      <w:p w:rsidR="00274065" w:rsidRPr="003A5635" w:rsidRDefault="00274065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 xml:space="preserve">90-100 zu 33%, 80-90 zu 18%, </w:t>
                        </w:r>
                      </w:p>
                      <w:p w:rsidR="00C629A2" w:rsidRPr="003A5635" w:rsidRDefault="00274065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100-110 u. &lt;60 zu 9%</w:t>
                        </w:r>
                        <w:r w:rsidR="00E218E5"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, 70-80 zu 7%</w:t>
                        </w:r>
                      </w:p>
                    </w:tc>
                  </w:tr>
                  <w:tr w:rsidR="00C629A2" w:rsidTr="00AB6AF9">
                    <w:tc>
                      <w:tcPr>
                        <w:tcW w:w="4644" w:type="dxa"/>
                      </w:tcPr>
                      <w:p w:rsidR="00C629A2" w:rsidRDefault="00363474" w:rsidP="00363474">
                        <w:r>
                          <w:t xml:space="preserve">Direkte Sonneneinstrahlung (Jan-Dez)/(in </w:t>
                        </w:r>
                        <w:proofErr w:type="spellStart"/>
                        <w:r>
                          <w:t>kWh</w:t>
                        </w:r>
                        <w:proofErr w:type="spellEnd"/>
                        <w:r>
                          <w:t>)</w:t>
                        </w:r>
                      </w:p>
                    </w:tc>
                    <w:tc>
                      <w:tcPr>
                        <w:tcW w:w="4253" w:type="dxa"/>
                      </w:tcPr>
                      <w:p w:rsidR="00C629A2" w:rsidRPr="003A5635" w:rsidRDefault="00E218E5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>750-800 zu 34%, 700-750 zu 18%,</w:t>
                        </w:r>
                      </w:p>
                      <w:p w:rsidR="00E218E5" w:rsidRPr="003A5635" w:rsidRDefault="00E218E5">
                        <w:pPr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</w:pPr>
                        <w:r w:rsidRPr="003A5635">
                          <w:rPr>
                            <w:rFonts w:ascii="Lucida Handwriting" w:hAnsi="Lucida Handwriting"/>
                            <w:sz w:val="20"/>
                            <w:szCs w:val="20"/>
                          </w:rPr>
                          <w:t xml:space="preserve">&lt; 600 zu 11%, 800-850 zu 9%, </w:t>
                        </w:r>
                      </w:p>
                    </w:tc>
                  </w:tr>
                  <w:tr w:rsidR="00C629A2" w:rsidTr="00252254">
                    <w:trPr>
                      <w:trHeight w:val="1064"/>
                    </w:trPr>
                    <w:tc>
                      <w:tcPr>
                        <w:tcW w:w="4644" w:type="dxa"/>
                      </w:tcPr>
                      <w:p w:rsidR="00C629A2" w:rsidRDefault="006B61A0">
                        <w:pPr>
                          <w:rPr>
                            <w:b/>
                          </w:rPr>
                        </w:pPr>
                        <w:r w:rsidRPr="00120638">
                          <w:rPr>
                            <w:b/>
                          </w:rPr>
                          <w:t>Kurzbewertung des Standorts</w:t>
                        </w:r>
                        <w:r w:rsidR="003A5635" w:rsidRPr="00120638">
                          <w:rPr>
                            <w:b/>
                          </w:rPr>
                          <w:t>:</w:t>
                        </w:r>
                      </w:p>
                      <w:p w:rsidR="00E418EE" w:rsidRPr="00E418EE" w:rsidRDefault="00E418EE">
                        <w:pPr>
                          <w:rPr>
                            <w:rFonts w:ascii="Lucida Handwriting" w:hAnsi="Lucida Handwriting"/>
                            <w:b/>
                          </w:rPr>
                        </w:pPr>
                        <w:r w:rsidRPr="00E418EE">
                          <w:rPr>
                            <w:rFonts w:ascii="Lucida Handwriting" w:hAnsi="Lucida Handwriting" w:cs="Arial"/>
                            <w:color w:val="000000"/>
                          </w:rPr>
                          <w:t>Spätburgunder</w:t>
                        </w:r>
                        <w:r>
                          <w:rPr>
                            <w:rFonts w:ascii="Lucida Handwriting" w:hAnsi="Lucida Handwriting" w:cs="Arial"/>
                            <w:color w:val="000000"/>
                          </w:rPr>
                          <w:t>-Standort</w:t>
                        </w:r>
                      </w:p>
                      <w:p w:rsidR="005F3852" w:rsidRDefault="005F3852"/>
                      <w:p w:rsidR="005F3852" w:rsidRDefault="005F3852"/>
                    </w:tc>
                    <w:tc>
                      <w:tcPr>
                        <w:tcW w:w="4253" w:type="dxa"/>
                      </w:tcPr>
                      <w:p w:rsidR="00C629A2" w:rsidRPr="00E418EE" w:rsidRDefault="00E418EE" w:rsidP="00E418EE">
                        <w:pPr>
                          <w:jc w:val="both"/>
                          <w:rPr>
                            <w:rFonts w:ascii="Lucida Handwriting" w:hAnsi="Lucida Handwriting"/>
                          </w:rPr>
                        </w:pPr>
                        <w:r w:rsidRPr="00E418EE">
                          <w:rPr>
                            <w:rFonts w:ascii="Lucida Handwriting" w:hAnsi="Lucida Handwriting" w:cs="Arial"/>
                            <w:color w:val="000000"/>
                            <w:sz w:val="20"/>
                            <w:szCs w:val="20"/>
                          </w:rPr>
                          <w:t>hohe Ansprüche an mildes Klima, fruchtbare, tief durchwurzelbare Böden in sonnenreicher Lage</w:t>
                        </w:r>
                        <w:r>
                          <w:rPr>
                            <w:rFonts w:ascii="Lucida Handwriting" w:hAnsi="Lucida Handwriting" w:cs="Arial"/>
                            <w:color w:val="000000"/>
                            <w:sz w:val="20"/>
                            <w:szCs w:val="20"/>
                          </w:rPr>
                          <w:t xml:space="preserve"> gegeben</w:t>
                        </w:r>
                        <w:r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 xml:space="preserve">. </w:t>
                        </w:r>
                        <w:r w:rsidRPr="00E418EE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 xml:space="preserve"> </w:t>
                        </w:r>
                      </w:p>
                    </w:tc>
                  </w:tr>
                </w:tbl>
                <w:p w:rsidR="00C629A2" w:rsidRDefault="00C629A2"/>
              </w:txbxContent>
            </v:textbox>
          </v:shape>
        </w:pict>
      </w:r>
    </w:p>
    <w:p w:rsidR="00D55CFD" w:rsidRDefault="00D55CFD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p w:rsidR="003C6D8E" w:rsidRDefault="003C6D8E" w:rsidP="00D55CFD">
      <w:pPr>
        <w:spacing w:after="0"/>
        <w:rPr>
          <w:rFonts w:ascii="Arial" w:hAnsi="Arial" w:cs="Arial"/>
          <w:b/>
          <w:sz w:val="24"/>
          <w:szCs w:val="24"/>
        </w:rPr>
      </w:pPr>
    </w:p>
    <w:sectPr w:rsidR="003C6D8E" w:rsidSect="003D4DF6"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12F2" w:rsidRDefault="00F212F2" w:rsidP="003C6D8E">
      <w:pPr>
        <w:spacing w:after="0" w:line="240" w:lineRule="auto"/>
      </w:pPr>
      <w:r>
        <w:separator/>
      </w:r>
    </w:p>
  </w:endnote>
  <w:endnote w:type="continuationSeparator" w:id="0">
    <w:p w:rsidR="00F212F2" w:rsidRDefault="00F212F2" w:rsidP="003C6D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12F2" w:rsidRDefault="00F212F2" w:rsidP="003C6D8E">
      <w:pPr>
        <w:spacing w:after="0" w:line="240" w:lineRule="auto"/>
      </w:pPr>
      <w:r>
        <w:separator/>
      </w:r>
    </w:p>
  </w:footnote>
  <w:footnote w:type="continuationSeparator" w:id="0">
    <w:p w:rsidR="00F212F2" w:rsidRDefault="00F212F2" w:rsidP="003C6D8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62345"/>
    <w:rsid w:val="00002837"/>
    <w:rsid w:val="000432D6"/>
    <w:rsid w:val="0004353A"/>
    <w:rsid w:val="00062365"/>
    <w:rsid w:val="000C75A9"/>
    <w:rsid w:val="001107F9"/>
    <w:rsid w:val="00120638"/>
    <w:rsid w:val="00160000"/>
    <w:rsid w:val="001E24AB"/>
    <w:rsid w:val="002047DE"/>
    <w:rsid w:val="0020697F"/>
    <w:rsid w:val="00210E67"/>
    <w:rsid w:val="00243E89"/>
    <w:rsid w:val="00252254"/>
    <w:rsid w:val="00262B52"/>
    <w:rsid w:val="00274065"/>
    <w:rsid w:val="00287666"/>
    <w:rsid w:val="00290944"/>
    <w:rsid w:val="002D1E34"/>
    <w:rsid w:val="002F0C0A"/>
    <w:rsid w:val="00304220"/>
    <w:rsid w:val="00307EE5"/>
    <w:rsid w:val="00324716"/>
    <w:rsid w:val="00344D09"/>
    <w:rsid w:val="00363474"/>
    <w:rsid w:val="00380E76"/>
    <w:rsid w:val="003A5635"/>
    <w:rsid w:val="003C5E59"/>
    <w:rsid w:val="003C6D8E"/>
    <w:rsid w:val="003D4DF6"/>
    <w:rsid w:val="00404F39"/>
    <w:rsid w:val="00421B12"/>
    <w:rsid w:val="00426BF9"/>
    <w:rsid w:val="004350B0"/>
    <w:rsid w:val="0046023E"/>
    <w:rsid w:val="004812F7"/>
    <w:rsid w:val="004A2B35"/>
    <w:rsid w:val="0052626E"/>
    <w:rsid w:val="00546218"/>
    <w:rsid w:val="00557763"/>
    <w:rsid w:val="005B3CB1"/>
    <w:rsid w:val="005E798B"/>
    <w:rsid w:val="005F3852"/>
    <w:rsid w:val="00652385"/>
    <w:rsid w:val="00661D04"/>
    <w:rsid w:val="006B61A0"/>
    <w:rsid w:val="006F6C0F"/>
    <w:rsid w:val="00755E5B"/>
    <w:rsid w:val="00763959"/>
    <w:rsid w:val="007973AA"/>
    <w:rsid w:val="007B548D"/>
    <w:rsid w:val="007E103A"/>
    <w:rsid w:val="00810C33"/>
    <w:rsid w:val="00850114"/>
    <w:rsid w:val="008F7D28"/>
    <w:rsid w:val="00910918"/>
    <w:rsid w:val="009445E7"/>
    <w:rsid w:val="009603B8"/>
    <w:rsid w:val="009726A5"/>
    <w:rsid w:val="00980B99"/>
    <w:rsid w:val="009A24E7"/>
    <w:rsid w:val="00A0078A"/>
    <w:rsid w:val="00A62345"/>
    <w:rsid w:val="00A718AA"/>
    <w:rsid w:val="00AB6AF9"/>
    <w:rsid w:val="00AC0164"/>
    <w:rsid w:val="00AC11D2"/>
    <w:rsid w:val="00B86882"/>
    <w:rsid w:val="00BE4704"/>
    <w:rsid w:val="00C03C71"/>
    <w:rsid w:val="00C07A6C"/>
    <w:rsid w:val="00C1617B"/>
    <w:rsid w:val="00C62754"/>
    <w:rsid w:val="00C629A2"/>
    <w:rsid w:val="00C85E73"/>
    <w:rsid w:val="00D55CFD"/>
    <w:rsid w:val="00D7083E"/>
    <w:rsid w:val="00D80280"/>
    <w:rsid w:val="00E218E5"/>
    <w:rsid w:val="00E418EE"/>
    <w:rsid w:val="00E4383C"/>
    <w:rsid w:val="00E540B6"/>
    <w:rsid w:val="00E943C8"/>
    <w:rsid w:val="00E953FD"/>
    <w:rsid w:val="00ED4B60"/>
    <w:rsid w:val="00ED6AA4"/>
    <w:rsid w:val="00EF098B"/>
    <w:rsid w:val="00F10DB0"/>
    <w:rsid w:val="00F212F2"/>
    <w:rsid w:val="00FB0EEC"/>
    <w:rsid w:val="00FE5A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 [3212]"/>
    </o:shapedefaults>
    <o:shapelayout v:ext="edit">
      <o:idmap v:ext="edit" data="1"/>
      <o:rules v:ext="edit">
        <o:r id="V:Rule9" type="connector" idref="#_x0000_s1032"/>
        <o:r id="V:Rule10" type="connector" idref="#_x0000_s1030"/>
        <o:r id="V:Rule11" type="connector" idref="#_x0000_s1053"/>
        <o:r id="V:Rule12" type="connector" idref="#_x0000_s1049"/>
        <o:r id="V:Rule13" type="connector" idref="#_x0000_s1055"/>
        <o:r id="V:Rule14" type="connector" idref="#_x0000_s1040"/>
        <o:r id="V:Rule15" type="connector" idref="#_x0000_s1048"/>
        <o:r id="V:Rule16" type="connector" idref="#_x0000_s105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B548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A62345"/>
    <w:rPr>
      <w:color w:val="0000FF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F0C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0C0A"/>
    <w:rPr>
      <w:rFonts w:ascii="Tahoma" w:hAnsi="Tahoma" w:cs="Tahoma"/>
      <w:sz w:val="16"/>
      <w:szCs w:val="16"/>
    </w:rPr>
  </w:style>
  <w:style w:type="table" w:styleId="Tabellengitternetz">
    <w:name w:val="Table Grid"/>
    <w:basedOn w:val="NormaleTabelle"/>
    <w:uiPriority w:val="59"/>
    <w:rsid w:val="00C629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semiHidden/>
    <w:unhideWhenUsed/>
    <w:rsid w:val="003C6D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3C6D8E"/>
  </w:style>
  <w:style w:type="paragraph" w:styleId="Fuzeile">
    <w:name w:val="footer"/>
    <w:basedOn w:val="Standard"/>
    <w:link w:val="FuzeileZchn"/>
    <w:uiPriority w:val="99"/>
    <w:semiHidden/>
    <w:unhideWhenUsed/>
    <w:rsid w:val="003C6D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3C6D8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://www.lgrb.uni-freiburg.de/lgrb/weinbauatlas" TargetMode="External"/><Relationship Id="rId11" Type="http://schemas.openxmlformats.org/officeDocument/2006/relationships/image" Target="media/image5.emf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emf"/><Relationship Id="rId4" Type="http://schemas.openxmlformats.org/officeDocument/2006/relationships/footnotes" Target="footnotes.xml"/><Relationship Id="rId9" Type="http://schemas.openxmlformats.org/officeDocument/2006/relationships/image" Target="media/image3.emf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328</Words>
  <Characters>2067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GEO-Seminar Schmidt</dc:creator>
  <cp:keywords/>
  <dc:description/>
  <cp:lastModifiedBy>GEO-Seminar Schmidt</cp:lastModifiedBy>
  <cp:revision>85</cp:revision>
  <dcterms:created xsi:type="dcterms:W3CDTF">2012-08-11T12:53:00Z</dcterms:created>
  <dcterms:modified xsi:type="dcterms:W3CDTF">2012-08-13T20:18:00Z</dcterms:modified>
</cp:coreProperties>
</file>